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863A95">
      <w:pPr>
        <w:spacing/>
        <w:rPr/>
      </w:pPr>
      <w:r>
        <w:rPr>
          <w:b/>
          <w:sz w:val="28"/>
          <w:szCs w:val="28"/>
        </w:rPr>
        <w:t xml:space="preserve">Demande de changement officiel de nom, prénom et/ou de reconnaissance de transidentité (formulaire B)</w:t>
      </w:r>
    </w:p>
    <w:p w14:paraId="4F863A96">
      <w:pPr>
        <w:pStyle w:val="HEPHirarchie1"/>
        <w:spacing/>
        <w:jc w:val="both"/>
        <w:rPr>
          <w:szCs w:val="28"/>
        </w:rPr>
      </w:pPr>
      <w:bookmarkStart w:id="2" w:name="_Toc94171002"/>
      <w:r>
        <w:rPr>
          <w:bCs/>
          <w:szCs w:val="28"/>
        </w:rPr>
        <w:t xml:space="preserve">Contexte</w:t>
      </w:r>
    </w:p>
    <w:bookmarkEnd w:id="2"/>
    <w:p w14:paraId="4F863A97">
      <w:pPr>
        <w:pStyle w:val="HEPPuce"/>
        <w:spacing/>
        <w:rPr/>
      </w:pPr>
      <w:r>
        <w:rPr/>
        <w:t xml:space="preserve">Votre identité ne correspond pas à ce qui figure </w:t>
      </w:r>
      <w:r>
        <w:rPr>
          <w:b/>
        </w:rPr>
        <w:t xml:space="preserve">dans les registres de l’état civil et dans les documents officiels</w:t>
      </w:r>
      <w:r>
        <w:rPr/>
        <w:t xml:space="preserve">. Dès lors, vous souhaitez changer le(s) prénom(s) ainsi que le titre d’appel (Madame / Monsieur)</w:t>
      </w:r>
      <w:r>
        <w:rPr>
          <w:rStyle w:val="Appelnotedebasdep"/>
        </w:rPr>
        <w:footnoteReference w:customMarkFollows="0" w:id="1"/>
      </w:r>
      <w:r>
        <w:rPr/>
        <w:t xml:space="preserve"> en usage à votre sujet à la HEP-BEJUNE. </w:t>
      </w:r>
    </w:p>
    <w:p w14:paraId="4F863A98">
      <w:pPr>
        <w:pStyle w:val="HEPPuce"/>
        <w:spacing/>
        <w:rPr/>
      </w:pPr>
      <w:r>
        <w:rPr/>
        <w:t xml:space="preserve">Vous souhaitez remplacer rétroactivement un certificat de travail ou des documents de diplômes délivrés par la HEP-B</w:t>
      </w:r>
      <w:r>
        <w:rPr/>
        <w:t xml:space="preserve">EJUNE : diplôme(s), certificat(s), supplément de diplôme(s).</w:t>
      </w:r>
    </w:p>
    <w:p w14:paraId="4F863A99">
      <w:pPr>
        <w:spacing/>
        <w:jc w:val="both"/>
        <w:rPr/>
      </w:pPr>
    </w:p>
    <w:p w14:paraId="4F863A9A">
      <w:pPr>
        <w:spacing/>
        <w:jc w:val="both"/>
        <w:rPr/>
      </w:pPr>
      <w:r>
        <w:rPr/>
        <w:t xml:space="preserve">Pour que la HEP-BEJUNE puisse procéder à des ajustements dans ses systèmes administratifs ou délivrer des documents rectifiés, il vous faut en faire la demande en fournissant les informations pe</w:t>
      </w:r>
      <w:r>
        <w:rPr/>
        <w:t xml:space="preserve">rsonnelles ci-dessous, en indiquant les changements souhaités ainsi qu’en les justifiant par un </w:t>
      </w:r>
      <w:r>
        <w:rPr>
          <w:b/>
        </w:rPr>
        <w:t xml:space="preserve">document officiel de l’état civil</w:t>
      </w:r>
      <w:r>
        <w:rPr/>
        <w:t xml:space="preserve"> auquel annexer les pièces requises.</w:t>
      </w:r>
    </w:p>
    <w:p w14:paraId="4F863A9B">
      <w:pPr>
        <w:spacing/>
        <w:jc w:val="both"/>
        <w:rPr/>
      </w:pPr>
    </w:p>
    <w:p w14:paraId="4F863A9C">
      <w:pPr>
        <w:spacing/>
        <w:jc w:val="both"/>
        <w:rPr/>
      </w:pPr>
      <w:r>
        <w:rPr/>
        <w:t xml:space="preserve">Les services responsables vérifient l’identité de la personne faisant la demande et contr</w:t>
      </w:r>
      <w:r>
        <w:rPr/>
        <w:t xml:space="preserve">ôlent que celle-ci soit complète. Ils délivrent une confirmation une fois que le processus de modification est accompli.</w:t>
      </w:r>
      <w:r>
        <w:rPr/>
        <w:fldChar w:fldCharType="begin"/>
      </w:r>
      <w:r>
        <w:rPr>
          <w:sz w:val="28"/>
          <w:szCs w:val="28"/>
        </w:rPr>
        <w:instrText xml:space="preserve"> TOC \o "2-3" \h \z \t "Titre 1;1;HEP Hiérarchie 1;1;HEP Hiérarchie 3;3;HEP Hiérarchie 2;2" </w:instrText>
      </w:r>
      <w:r>
        <w:rPr/>
        <w:fldChar w:fldCharType="separate"/>
      </w:r>
    </w:p>
    <w:p w14:paraId="4F863A9D">
      <w:pPr>
        <w:pStyle w:val="HEPHirarchie1"/>
        <w:spacing/>
        <w:jc w:val="both"/>
        <w:rPr>
          <w:szCs w:val="28"/>
        </w:rPr>
      </w:pPr>
      <w:r>
        <w:rPr/>
        <w:fldChar w:fldCharType="end"/>
      </w:r>
      <w:r>
        <w:rPr>
          <w:bCs/>
          <w:szCs w:val="28"/>
        </w:rPr>
        <w:t xml:space="preserve">Portée de la demande</w:t>
      </w:r>
    </w:p>
    <w:p w14:paraId="4F863A9E">
      <w:pPr>
        <w:spacing/>
        <w:jc w:val="both"/>
        <w:rPr>
          <w:b/>
        </w:rPr>
      </w:pPr>
      <w:r>
        <w:rPr>
          <w:b/>
        </w:rPr>
        <w:t xml:space="preserve">Statut </w:t>
      </w:r>
    </w:p>
    <w:p w14:paraId="4F863A9F">
      <w:pPr>
        <w:tabs>
          <w:tab w:val="left" w:pos="1701"/>
        </w:tabs>
        <w:spacing/>
        <w:jc w:val="both"/>
        <w:rPr/>
      </w:pPr>
      <w:bookmarkStart w:id="3" w:name="_Hlk95809223"/>
      <w:sdt>
        <w:sdtPr>
          <w:rPr>
            <w:rFonts w:ascii="MS Gothic" w:hAnsi="MS Gothic" w:eastAsia="MS Gothic"/>
          </w:rPr>
          <w:id w:val="-55329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Étudian</w:t>
      </w:r>
      <w:r>
        <w:rPr/>
        <w:t xml:space="preserve">t·e ou candidat·e aux études </w:t>
      </w:r>
    </w:p>
    <w:p w14:paraId="4F863AA0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1025752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Ancien·ne étudiant·e / diplômé·e de la HEP </w:t>
      </w:r>
    </w:p>
    <w:p w14:paraId="4F863AA1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2026979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Personnel académique ou personnel administratif et technique (PAC et PAT) </w:t>
      </w:r>
    </w:p>
    <w:bookmarkEnd w:id="3"/>
    <w:p w14:paraId="4F863AA2">
      <w:pPr>
        <w:spacing/>
        <w:jc w:val="both"/>
        <w:rPr/>
      </w:pPr>
    </w:p>
    <w:p w14:paraId="4F863AA3">
      <w:pPr>
        <w:spacing/>
        <w:jc w:val="both"/>
        <w:rPr>
          <w:b/>
        </w:rPr>
      </w:pPr>
      <w:r>
        <w:rPr>
          <w:b/>
        </w:rPr>
        <w:t xml:space="preserve">La demande porte sur la modification de (</w:t>
      </w:r>
      <w:r>
        <w:rPr>
          <w:b/>
          <w:i/>
        </w:rPr>
        <w:t xml:space="preserve">plusieurs choix possibles</w:t>
      </w:r>
      <w:r>
        <w:rPr>
          <w:b/>
        </w:rPr>
        <w:t xml:space="preserve">) :</w:t>
      </w:r>
    </w:p>
    <w:p w14:paraId="4F863AA4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2107993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 Documents usuels intern</w:t>
      </w:r>
      <w:r>
        <w:rPr/>
        <w:t xml:space="preserve">es (Ma HEP ; courriel ; carte ; annuaire ; etc.) </w:t>
      </w:r>
    </w:p>
    <w:p w14:paraId="4F863AA5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-1708248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Documents officiels (diplôme(s) et supplément(s) de diplôme, relevé(s) de notes, certificat(s) de salaire, certificat(s) / attestation(s) de travail, etc.)</w:t>
      </w:r>
    </w:p>
    <w:p w14:paraId="4F863AA6">
      <w:pPr>
        <w:tabs>
          <w:tab w:val="left" w:pos="1701"/>
        </w:tabs>
        <w:spacing/>
        <w:jc w:val="both"/>
        <w:rPr/>
      </w:pPr>
    </w:p>
    <w:p w14:paraId="4F863AA7">
      <w:pPr>
        <w:tabs>
          <w:tab w:val="left" w:pos="1701"/>
        </w:tabs>
        <w:spacing/>
        <w:jc w:val="both"/>
        <w:rPr>
          <w:b/>
        </w:rPr>
      </w:pPr>
      <w:r>
        <w:rPr>
          <w:b/>
        </w:rPr>
        <w:t xml:space="preserve">La modification des documents officiels porte</w:t>
      </w:r>
      <w:r>
        <w:rPr>
          <w:b/>
        </w:rPr>
        <w:t xml:space="preserve"> sur :</w:t>
      </w:r>
    </w:p>
    <w:p w14:paraId="4F863AA8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12153163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Modification sans effet rétroactif (à partir de la validation de la demande)</w:t>
      </w:r>
    </w:p>
    <w:p w14:paraId="4F863AA9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361258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Modification avec effet rétroactif (ensemble des documents officiels émis par la HEP)</w:t>
      </w:r>
    </w:p>
    <w:p w14:paraId="4F863AAA">
      <w:pPr>
        <w:spacing w:after="200" w:line="276" w:lineRule="auto"/>
        <w:rPr/>
      </w:pPr>
      <w:r>
        <w:rPr/>
        <w:br w:type="page"/>
      </w:r>
    </w:p>
    <w:p w14:paraId="4F863AAB">
      <w:pPr>
        <w:pStyle w:val="HEPHirarchie1"/>
        <w:spacing/>
        <w:rPr/>
      </w:pPr>
      <w:r>
        <w:rPr/>
        <w:t xml:space="preserve">Informations générales – données personnelles</w:t>
      </w:r>
    </w:p>
    <w:p w14:paraId="4F863AAC">
      <w:pPr>
        <w:spacing/>
        <w:jc w:val="both"/>
        <w:rPr>
          <w:b/>
        </w:rPr>
      </w:pPr>
      <w:r>
        <w:rPr>
          <w:b/>
        </w:rPr>
        <w:t xml:space="preserve">Données officielles utilisées </w:t>
      </w:r>
      <w:r>
        <w:rPr>
          <w:b/>
          <w:u w:val="single"/>
        </w:rPr>
        <w:t xml:space="preserve">lors de l’inscription à la HEP-BEJUNE ou dans le cadre du contrat de travail</w:t>
      </w:r>
    </w:p>
    <w:p w14:paraId="4F863AAD">
      <w:pPr>
        <w:spacing/>
        <w:jc w:val="both"/>
        <w:rPr/>
      </w:pPr>
    </w:p>
    <w:p w14:paraId="4F863AAE">
      <w:pPr>
        <w:pStyle w:val="HEPPuce"/>
        <w:spacing/>
        <w:rPr/>
      </w:pPr>
      <w:r>
        <w:rPr/>
        <w:t xml:space="preserve">Nom(s) selon pièce d’identité : </w:t>
      </w:r>
      <w:sdt>
        <w:sdtPr>
          <w:rPr/>
          <w:id w:val="-1749481825"/>
          <w:placeholder>
            <w:docPart w:val="DefaultPlaceholder_-1854013440"/>
          </w:placeholder>
          <w: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  <w:r>
        <w:rPr/>
        <w:tab/>
        <w:t xml:space="preserve"/>
      </w:r>
    </w:p>
    <w:p w14:paraId="4F863AAF">
      <w:pPr>
        <w:pStyle w:val="HEPPuce"/>
        <w:spacing/>
        <w:rPr/>
      </w:pPr>
      <w:r>
        <w:rPr/>
        <w:t xml:space="preserve">Prénom(s) selon pièce d’identité : </w:t>
      </w:r>
      <w:sdt>
        <w:sdtPr>
          <w:rPr/>
          <w:id w:val="1463923453"/>
          <w:placeholder>
            <w:docPart w:val="DefaultPlaceholder_-1854013440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0">
      <w:pPr>
        <w:pStyle w:val="HEPPuce"/>
        <w:spacing/>
        <w:rPr/>
      </w:pPr>
      <w:r>
        <w:rPr/>
        <w:t xml:space="preserve">Numéro </w:t>
      </w:r>
      <w:r>
        <w:rPr/>
        <w:t xml:space="preserve">d’assurance sociale (numéro AVS) : </w:t>
      </w:r>
      <w:sdt>
        <w:sdtPr>
          <w:rPr/>
          <w:id w:val="-959568327"/>
          <w:placeholder>
            <w:docPart w:val="38C2DE6066C34383AB0D7983D9E260B1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1">
      <w:pPr>
        <w:pStyle w:val="HEPPuce"/>
        <w:spacing/>
        <w:rPr/>
      </w:pPr>
      <w:r>
        <w:rPr/>
        <w:t xml:space="preserve">Adresse (rue et n</w:t>
      </w:r>
      <w:r>
        <w:rPr>
          <w:vertAlign w:val="superscript"/>
        </w:rPr>
        <w:t xml:space="preserve">o</w:t>
      </w:r>
      <w:r>
        <w:rPr/>
        <w:t xml:space="preserve">) : </w:t>
      </w:r>
      <w:sdt>
        <w:sdtPr>
          <w:rPr/>
          <w:id w:val="-970968330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2">
      <w:pPr>
        <w:pStyle w:val="HEPPuce"/>
        <w:spacing/>
        <w:rPr/>
      </w:pPr>
      <w:r>
        <w:rPr/>
        <w:t xml:space="preserve">Numéro postal, localité : </w:t>
      </w:r>
      <w:sdt>
        <w:sdtPr>
          <w:rPr/>
          <w:id w:val="1461152126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3">
      <w:pPr>
        <w:pStyle w:val="HEPPuce"/>
        <w:spacing/>
        <w:rPr/>
      </w:pPr>
      <w:r>
        <w:rPr/>
        <w:t xml:space="preserve">Pays : </w:t>
      </w:r>
      <w:sdt>
        <w:sdtPr>
          <w:rPr/>
          <w:id w:val="1478964615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</w:t>
          </w:r>
          <w:r>
            <w:rPr>
              <w:rStyle w:val="Textedelespacerserv1"/>
            </w:rPr>
            <w:t xml:space="preserve">ur entrer du texte.</w:t>
          </w:r>
        </w:sdtContent>
      </w:sdt>
    </w:p>
    <w:p w14:paraId="4F863AB4">
      <w:pPr>
        <w:pStyle w:val="HEPPuce"/>
        <w:spacing/>
        <w:rPr/>
      </w:pPr>
      <w:r>
        <w:rPr/>
        <w:t xml:space="preserve">N</w:t>
      </w:r>
      <w:r>
        <w:rPr>
          <w:vertAlign w:val="superscript"/>
        </w:rPr>
        <w:t xml:space="preserve">°</w:t>
      </w:r>
      <w:r>
        <w:rPr/>
        <w:t xml:space="preserve"> de téléphone ou tél. mobile : </w:t>
      </w:r>
      <w:sdt>
        <w:sdtPr>
          <w:rPr/>
          <w:id w:val="-679272232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5">
      <w:pPr>
        <w:pStyle w:val="HEPPuce"/>
        <w:spacing/>
        <w:rPr/>
      </w:pPr>
      <w:bookmarkStart w:id="4" w:name="_Hlk95743683"/>
      <w:r>
        <w:rPr/>
        <w:t xml:space="preserve">Adresse électronique : </w:t>
      </w:r>
      <w:sdt>
        <w:sdtPr>
          <w:rPr/>
          <w:id w:val="-1657060699"/>
          <w:placeholder>
            <w:docPart w:val="F90ABF652D0B4C199AC9B1FF0C8B32B1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bookmarkEnd w:id="4"/>
    <w:p w14:paraId="4F863AB6">
      <w:pPr>
        <w:spacing/>
        <w:jc w:val="both"/>
        <w:rPr/>
      </w:pPr>
    </w:p>
    <w:p w14:paraId="4F863AB7">
      <w:pPr>
        <w:spacing/>
        <w:jc w:val="both"/>
        <w:rPr>
          <w:i/>
        </w:rPr>
      </w:pPr>
      <w:r>
        <w:rPr>
          <w:i/>
        </w:rPr>
        <w:t xml:space="preserve">Uniquement pour les </w:t>
      </w:r>
      <w:r>
        <w:rPr>
          <w:b/>
          <w:i/>
        </w:rPr>
        <w:t xml:space="preserve">étudiant·e·s</w:t>
      </w:r>
    </w:p>
    <w:p w14:paraId="4F863AB8">
      <w:pPr>
        <w:spacing/>
        <w:jc w:val="both"/>
        <w:rPr/>
      </w:pPr>
      <w:r>
        <w:rPr/>
        <w:t xml:space="preserve">Numéro d’immatriculation / de matricule OFS (si di</w:t>
      </w:r>
      <w:r>
        <w:rPr/>
        <w:t xml:space="preserve">sponible) : </w:t>
      </w:r>
      <w:sdt>
        <w:sdtPr>
          <w:rPr/>
          <w:id w:val="-2025470590"/>
          <w:placeholder>
            <w:docPart w:val="1638471C036F4856860608AF1DC48C21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9">
      <w:pPr>
        <w:spacing/>
        <w:jc w:val="both"/>
        <w:rPr/>
      </w:pPr>
      <w:r>
        <w:rPr/>
        <w:t xml:space="preserve">Formation en cours ou suivie à la HEP-BEJUNE : </w:t>
      </w:r>
      <w:sdt>
        <w:sdtPr>
          <w:rPr/>
          <w:id w:val="-1946842034"/>
          <w:placeholder>
            <w:docPart w:val="ED73BD6FBBE64DD0BC5AF453FD72BF4B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BA">
      <w:pPr>
        <w:spacing/>
        <w:jc w:val="both"/>
        <w:rPr>
          <w:i/>
        </w:rPr>
      </w:pPr>
    </w:p>
    <w:p w14:paraId="4F863ABB">
      <w:pPr>
        <w:spacing/>
        <w:jc w:val="both"/>
        <w:rPr>
          <w:i/>
        </w:rPr>
      </w:pPr>
      <w:r>
        <w:rPr>
          <w:i/>
        </w:rPr>
        <w:t xml:space="preserve">Uniquement pour le </w:t>
      </w:r>
      <w:r>
        <w:rPr>
          <w:b/>
          <w:i/>
        </w:rPr>
        <w:t xml:space="preserve">personnel </w:t>
      </w:r>
      <w:r>
        <w:rPr>
          <w:i/>
        </w:rPr>
        <w:t xml:space="preserve">(PAC et PAT)</w:t>
      </w:r>
    </w:p>
    <w:p w14:paraId="4F863ABC">
      <w:pPr>
        <w:spacing/>
        <w:jc w:val="both"/>
        <w:rPr/>
      </w:pPr>
      <w:r>
        <w:rPr/>
        <w:t xml:space="preserve">Fonction, filière, service ou département : </w:t>
      </w:r>
      <w:sdt>
        <w:sdtPr>
          <w:rPr/>
          <w:id w:val="396865999"/>
          <w:placeholder>
            <w:docPart w:val="4CB13CD240E14289B9628C248B43BA69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</w:t>
          </w:r>
          <w:r>
            <w:rPr>
              <w:rStyle w:val="Textedelespacerserv1"/>
            </w:rPr>
            <w:t xml:space="preserve">ez ici pour entrer du texte.</w:t>
          </w:r>
        </w:sdtContent>
      </w:sdt>
    </w:p>
    <w:p w14:paraId="4F863ABD">
      <w:pPr>
        <w:pStyle w:val="HEPHirarchie1"/>
        <w:spacing/>
        <w:jc w:val="both"/>
        <w:rPr/>
      </w:pPr>
      <w:r>
        <w:rPr/>
        <w:t xml:space="preserve">Modification demandée</w:t>
      </w:r>
    </w:p>
    <w:p w14:paraId="4F863ABE">
      <w:pPr>
        <w:spacing/>
        <w:jc w:val="both"/>
        <w:rPr>
          <w:b/>
        </w:rPr>
      </w:pPr>
      <w:r>
        <w:rPr>
          <w:b/>
        </w:rPr>
        <w:t xml:space="preserve">Données officielles </w:t>
      </w:r>
      <w:r>
        <w:rPr>
          <w:b/>
          <w:u w:val="single"/>
        </w:rPr>
        <w:t xml:space="preserve">après le changement à l’état civil</w:t>
      </w:r>
    </w:p>
    <w:p w14:paraId="4F863ABF">
      <w:pPr>
        <w:spacing/>
        <w:jc w:val="both"/>
        <w:rPr/>
      </w:pPr>
    </w:p>
    <w:p w14:paraId="4F863AC0">
      <w:pPr>
        <w:pStyle w:val="HEPPuce"/>
        <w:spacing/>
        <w:rPr/>
      </w:pPr>
      <w:r>
        <w:rPr/>
        <w:t xml:space="preserve">Nouveau titre d’appel (Madame / Monsieur) : </w:t>
      </w:r>
      <w:sdt>
        <w:sdtPr>
          <w:rPr/>
          <w:id w:val="1303498990"/>
          <w:placeholder>
            <w:docPart w:val="5CFB6A718D7E49FEAAB4393CA0ACF204"/>
          </w:placeholder>
          <w: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C1">
      <w:pPr>
        <w:pStyle w:val="HEPPuce"/>
        <w:spacing/>
        <w:rPr/>
      </w:pPr>
      <w:r>
        <w:rPr/>
        <w:t xml:space="preserve">Nom(s) : </w:t>
      </w:r>
      <w:sdt>
        <w:sdtPr>
          <w:rPr/>
          <w:id w:val="433320496"/>
          <w:placeholder>
            <w:docPart w:val="9BAE940295F6483C869EB2EEE5736268"/>
          </w:placeholder>
          <w: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  <w:r>
        <w:rPr/>
        <w:tab/>
        <w:t xml:space="preserve"/>
      </w:r>
    </w:p>
    <w:p w14:paraId="4F863AC2">
      <w:pPr>
        <w:pStyle w:val="HEPPuce"/>
        <w:spacing/>
        <w:rPr/>
      </w:pPr>
      <w:r>
        <w:rPr/>
        <w:t xml:space="preserve">Nouveau(x) prénom(s) : </w:t>
      </w:r>
      <w:sdt>
        <w:sdtPr>
          <w:rPr/>
          <w:id w:val="-1830749149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C3">
      <w:pPr>
        <w:spacing/>
        <w:jc w:val="both"/>
        <w:rPr>
          <w:i/>
        </w:rPr>
      </w:pPr>
    </w:p>
    <w:p w14:paraId="4F863AC4">
      <w:pPr>
        <w:spacing/>
        <w:jc w:val="both"/>
        <w:rPr>
          <w:i/>
        </w:rPr>
      </w:pPr>
      <w:r>
        <w:rPr>
          <w:i/>
        </w:rPr>
        <w:t xml:space="preserve">Si différentes par rapport aux informations évoquées au point 3 :</w:t>
      </w:r>
    </w:p>
    <w:p w14:paraId="4F863AC5">
      <w:pPr>
        <w:pStyle w:val="HEPPuce"/>
        <w:spacing/>
        <w:rPr/>
      </w:pPr>
      <w:r>
        <w:rPr/>
        <w:t xml:space="preserve">Adresse (rue et n</w:t>
      </w:r>
      <w:r>
        <w:rPr>
          <w:vertAlign w:val="superscript"/>
        </w:rPr>
        <w:t xml:space="preserve">o</w:t>
      </w:r>
      <w:r>
        <w:rPr/>
        <w:t xml:space="preserve">) : </w:t>
      </w:r>
      <w:sdt>
        <w:sdtPr>
          <w:rPr/>
          <w:id w:val="1178011845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  <w:i/>
            </w:rPr>
            <w:t xml:space="preserve">Cliquez ou appuyez ici pour entrer du texte.</w:t>
          </w:r>
        </w:sdtContent>
      </w:sdt>
    </w:p>
    <w:p w14:paraId="4F863AC6">
      <w:pPr>
        <w:pStyle w:val="HEPPuce"/>
        <w:spacing/>
        <w:rPr/>
      </w:pPr>
      <w:r>
        <w:rPr/>
        <w:t xml:space="preserve">Numéro postal, localité : </w:t>
      </w:r>
      <w:sdt>
        <w:sdtPr>
          <w:rPr/>
          <w:id w:val="-1418860340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  <w:i/>
            </w:rPr>
            <w:t xml:space="preserve">Cliquez ou appuyez ici </w:t>
          </w:r>
          <w:r>
            <w:rPr>
              <w:rStyle w:val="Textedelespacerserv1"/>
              <w:i/>
            </w:rPr>
            <w:t xml:space="preserve">pour entrer du texte.</w:t>
          </w:r>
        </w:sdtContent>
      </w:sdt>
    </w:p>
    <w:p w14:paraId="4F863AC7">
      <w:pPr>
        <w:pStyle w:val="HEPPuce"/>
        <w:spacing/>
        <w:rPr/>
      </w:pPr>
      <w:r>
        <w:rPr/>
        <w:t xml:space="preserve">Pays : </w:t>
      </w:r>
      <w:sdt>
        <w:sdtPr>
          <w:rPr/>
          <w:id w:val="1465850895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  <w:i/>
            </w:rPr>
            <w:t xml:space="preserve">Cliquez ou appuyez ici pour entrer du texte.</w:t>
          </w:r>
        </w:sdtContent>
      </w:sdt>
    </w:p>
    <w:p w14:paraId="4F863AC8">
      <w:pPr>
        <w:pStyle w:val="HEPPuce"/>
        <w:spacing/>
        <w:rPr/>
      </w:pPr>
      <w:r>
        <w:rPr/>
        <w:t xml:space="preserve">N</w:t>
      </w:r>
      <w:r>
        <w:rPr>
          <w:vertAlign w:val="superscript"/>
        </w:rPr>
        <w:t xml:space="preserve">o</w:t>
      </w:r>
      <w:r>
        <w:rPr/>
        <w:t xml:space="preserve"> de téléphone ou tél. mobile : </w:t>
      </w:r>
      <w:sdt>
        <w:sdtPr>
          <w:rPr/>
          <w:id w:val="-1025254723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  <w:i/>
            </w:rPr>
            <w:t xml:space="preserve">Cliquez ou appuyez ici pour entrer du texte.</w:t>
          </w:r>
        </w:sdtContent>
      </w:sdt>
    </w:p>
    <w:p w14:paraId="4F863AC9">
      <w:pPr>
        <w:pStyle w:val="HEPPuce"/>
        <w:spacing/>
        <w:rPr/>
      </w:pPr>
      <w:r>
        <w:rPr/>
        <w:t xml:space="preserve">Adresse électronique : </w:t>
      </w:r>
      <w:sdt>
        <w:sdtPr>
          <w:rPr/>
          <w:id w:val="512729852"/>
          <w:placeholder>
            <w:docPart w:val="68133AFA2DD44708B16C5A7B57797312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  <w:i/>
            </w:rPr>
            <w:t xml:space="preserve">Cliquez ou appuyez ici pour entrer du texte.</w:t>
          </w:r>
        </w:sdtContent>
      </w:sdt>
    </w:p>
    <w:p w14:paraId="4F863ACA">
      <w:pPr>
        <w:spacing/>
        <w:jc w:val="both"/>
        <w:rPr>
          <w:i/>
        </w:rPr>
      </w:pPr>
      <w:bookmarkStart w:id="5" w:name="_Hlk95815753"/>
    </w:p>
    <w:p w14:paraId="4F863ACB">
      <w:pPr>
        <w:spacing/>
        <w:jc w:val="both"/>
        <w:rPr>
          <w:i/>
        </w:rPr>
      </w:pPr>
      <w:r>
        <w:rPr>
          <w:i/>
        </w:rPr>
        <w:t xml:space="preserve">Remarques ou commentaires</w:t>
      </w:r>
      <w:r>
        <w:rPr>
          <w:i/>
        </w:rPr>
        <w:t xml:space="preserve"> : </w:t>
      </w:r>
      <w:sdt>
        <w:sdtPr>
          <w:rPr/>
          <w:id w:val="1551189800"/>
          <w:placeholder>
            <w:docPart w:val="453EAE91E66E45E0B4F41960818B0BFC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CC">
      <w:pPr>
        <w:pStyle w:val="HEPHirarchie1"/>
        <w:spacing/>
        <w:jc w:val="both"/>
        <w:rPr/>
      </w:pPr>
      <w:r>
        <w:rPr/>
        <w:t xml:space="preserve">Déclaration et signature </w:t>
      </w:r>
    </w:p>
    <w:p w14:paraId="4F863ACD">
      <w:pPr>
        <w:tabs>
          <w:tab w:val="left" w:pos="4536"/>
        </w:tabs>
        <w:spacing/>
        <w:jc w:val="both"/>
        <w:rPr>
          <w:color w:val="auto"/>
        </w:rPr>
      </w:pPr>
      <w:bookmarkStart w:id="6" w:name="_Hlk95815783"/>
      <w:r>
        <w:rPr/>
        <w:t xml:space="preserve">En signant la présente demande, j’ai pris note du fait qu’à l’avenir la HEP-BEJUNE établira des données et/ou des documents sur la base des indications de prénom(s) et de formule d</w:t>
      </w:r>
      <w:r>
        <w:rPr/>
        <w:t xml:space="preserve">’appel que je fournis. J</w:t>
      </w:r>
      <w:r>
        <w:rPr>
          <w:color w:val="auto"/>
        </w:rPr>
        <w:t xml:space="preserve">’ai conscience du fait que la HEP-BEJUNE décline toute responsabilité quant aux écarts qui s’ensuivent par rapport à ce qui figure dans les registres officiels et quant aux éventuels désavantages que cela pourrait entraîner pour moi</w:t>
      </w:r>
      <w:r>
        <w:rPr>
          <w:color w:val="auto"/>
        </w:rPr>
        <w:t xml:space="preserve">. </w:t>
      </w:r>
    </w:p>
    <w:p w14:paraId="4F863ACE">
      <w:pPr>
        <w:tabs>
          <w:tab w:val="left" w:pos="4536"/>
        </w:tabs>
        <w:spacing/>
        <w:jc w:val="both"/>
        <w:rPr/>
      </w:pPr>
    </w:p>
    <w:p w14:paraId="4F863ACF">
      <w:pPr>
        <w:tabs>
          <w:tab w:val="left" w:pos="4536"/>
        </w:tabs>
        <w:spacing/>
        <w:jc w:val="both"/>
        <w:rPr/>
      </w:pPr>
      <w:r>
        <w:rPr/>
        <w:t xml:space="preserve">Concernant la demande de remplacement de documents (ex. diplômes), j’ai pris note du fait que la HEP-BEJUNE retire les documents originaux pour les remplacer par des documents rectifiés et que cette opération est soumise à des émoluments (CHF 100.-).</w:t>
      </w:r>
    </w:p>
    <w:p w14:paraId="4F863AD0">
      <w:pPr>
        <w:spacing w:after="200" w:line="276" w:lineRule="auto"/>
        <w:rPr/>
      </w:pPr>
      <w:r>
        <w:rPr/>
        <w:br w:type="page"/>
      </w:r>
    </w:p>
    <w:p w14:paraId="4F863AD1">
      <w:pPr>
        <w:tabs>
          <w:tab w:val="left" w:pos="4536"/>
        </w:tabs>
        <w:spacing/>
        <w:jc w:val="both"/>
        <w:rPr/>
      </w:pPr>
      <w:r>
        <w:rPr>
          <w:b/>
        </w:rPr>
        <w:t xml:space="preserve">Lieu, date :</w:t>
      </w:r>
      <w:r>
        <w:rPr/>
        <w:t xml:space="preserve"> </w:t>
      </w:r>
      <w:sdt>
        <w:sdtPr>
          <w:rPr/>
          <w:id w:val="-708948776"/>
          <w:placeholder>
            <w:docPart w:val="DefaultPlaceholder_-1854013440"/>
          </w:placeholder>
          <w:richText/>
          <w:showingPlcHdr/>
        </w:sdtPr>
        <w:sdtEndPr>
          <w:rPr/>
        </w:sdtEndPr>
        <w:sdtContent>
          <w:r>
            <w:rPr>
              <w:rStyle w:val="Textedelespacerserv1"/>
            </w:rPr>
            <w:t xml:space="preserve">Cliquez ou appuyez ici pour entrer du texte.</w:t>
          </w:r>
        </w:sdtContent>
      </w:sdt>
    </w:p>
    <w:p w14:paraId="4F863AD2">
      <w:pPr>
        <w:tabs>
          <w:tab w:val="left" w:pos="4536"/>
        </w:tabs>
        <w:spacing/>
        <w:jc w:val="both"/>
        <w:rPr/>
      </w:pPr>
    </w:p>
    <w:p w14:paraId="4F863AD3">
      <w:pPr>
        <w:tabs>
          <w:tab w:val="left" w:pos="4536"/>
        </w:tabs>
        <w:spacing/>
        <w:jc w:val="both"/>
        <w:rPr>
          <w:b/>
        </w:rPr>
      </w:pPr>
      <w:r>
        <w:rPr>
          <w:b/>
        </w:rPr>
        <w:t xml:space="preserve">Signature manuscrite (de la personne adressant la demande) : </w:t>
      </w:r>
    </w:p>
    <w:p w14:paraId="4F863AD4">
      <w:pPr>
        <w:tabs>
          <w:tab w:val="left" w:pos="4536"/>
        </w:tabs>
        <w:spacing/>
        <w:jc w:val="both"/>
        <w:rPr/>
      </w:pPr>
    </w:p>
    <w:p w14:paraId="4F863AD5">
      <w:pPr>
        <w:tabs>
          <w:tab w:val="left" w:pos="4536"/>
        </w:tabs>
        <w:spacing/>
        <w:jc w:val="both"/>
        <w:rPr/>
      </w:pPr>
    </w:p>
    <w:p w14:paraId="4F863AD6">
      <w:pPr>
        <w:tabs>
          <w:tab w:val="left" w:pos="4536"/>
        </w:tabs>
        <w:spacing/>
        <w:jc w:val="both"/>
        <w:rPr/>
      </w:pPr>
    </w:p>
    <w:p w14:paraId="4F863AD7">
      <w:pPr>
        <w:tabs>
          <w:tab w:val="left" w:pos="4536"/>
        </w:tabs>
        <w:spacing/>
        <w:jc w:val="both"/>
        <w:rPr/>
      </w:pPr>
      <w:r>
        <w:rPr>
          <w:b/>
        </w:rPr>
        <w:t xml:space="preserve">………………………………………….</w:t>
      </w:r>
      <w:r>
        <w:rPr/>
        <w:t xml:space="preserve"> </w:t>
      </w:r>
      <w:bookmarkEnd w:id="6"/>
    </w:p>
    <w:p w14:paraId="4F863AD8">
      <w:pPr>
        <w:pStyle w:val="HEPHirarchie1"/>
        <w:spacing/>
        <w:jc w:val="both"/>
        <w:rPr/>
      </w:pPr>
      <w:r>
        <w:rPr/>
        <w:t xml:space="preserve">Signature et validation de l’administration</w:t>
      </w:r>
    </w:p>
    <w:tbl>
      <w:tblPr>
        <w:tblStyle w:val="Grilledutableau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4248"/>
            <w:tcBorders/>
            <w:shd w:fill="auto" w:color="auto" w:val="clear"/>
          </w:tcPr>
          <w:p>
            <w:pPr>
              <w:spacing/>
              <w:jc w:val="both"/>
              <w:rPr>
                <w:b w:val="0"/>
                <w:sz w:val="18"/>
              </w:rPr>
            </w:pPr>
            <w:r>
              <w:rPr/>
              <w:t xml:space="preserve">Visa de l’administration </w:t>
            </w:r>
            <w:r>
              <w:rPr>
                <w:b w:val="0"/>
                <w:sz w:val="18"/>
              </w:rPr>
              <w:t xml:space="preserve">(Ne pas remplir)</w:t>
            </w:r>
          </w:p>
          <w:p>
            <w:pPr>
              <w:spacing/>
              <w:jc w:val="both"/>
              <w:rPr>
                <w:b w:val="0"/>
              </w:rPr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>
                <w:b w:val="0"/>
              </w:rPr>
            </w:pPr>
          </w:p>
          <w:p>
            <w:pPr>
              <w:spacing/>
              <w:jc w:val="both"/>
              <w:rPr>
                <w:b w:val="0"/>
              </w:rPr>
            </w:pPr>
          </w:p>
        </w:tc>
        <w:tc>
          <w:tcPr>
            <w:tcW w:type="dxa" w:w="4813"/>
            <w:tcBorders/>
            <w:shd w:fill="auto" w:color="auto" w:val="clear"/>
          </w:tcPr>
          <w:p>
            <w:pPr>
              <w:spacing/>
              <w:jc w:val="both"/>
              <w:rPr/>
            </w:pPr>
            <w:r>
              <w:rPr/>
              <w:t xml:space="preserve">Date et signature </w:t>
            </w:r>
          </w:p>
        </w:tc>
      </w:tr>
    </w:tbl>
    <w:bookmarkEnd w:id="5"/>
    <w:p w14:paraId="4F863AE1">
      <w:pPr>
        <w:pStyle w:val="HEPHirarchie1"/>
        <w:numPr>
          <w:ilvl w:val="0"/>
          <w:numId w:val="0"/>
        </w:numPr>
        <w:spacing/>
        <w:ind w:left="567" w:hanging="567"/>
        <w:jc w:val="both"/>
        <w:rPr/>
      </w:pPr>
      <w:r>
        <w:rPr/>
        <w:t xml:space="preserve">Pièces jointes </w:t>
      </w:r>
    </w:p>
    <w:p w14:paraId="4F863AE2">
      <w:pPr>
        <w:spacing w:after="40"/>
        <w:ind w:left="425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59730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r>
        <w:rPr>
          <w:sz w:val="20"/>
          <w:szCs w:val="20"/>
        </w:rPr>
        <w:t xml:space="preserve">Copie d’une pièce d’identité valide et attestation officielle de l’état civil.</w:t>
      </w:r>
    </w:p>
    <w:p w14:paraId="4F863AE3">
      <w:pPr>
        <w:spacing w:after="40"/>
        <w:ind w:left="425" w:hanging="425"/>
        <w:jc w:val="both"/>
        <w:rPr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549201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bookmarkStart w:id="7" w:name="_Hlk95815347"/>
      <w:r>
        <w:rPr>
          <w:sz w:val="20"/>
          <w:szCs w:val="20"/>
        </w:rPr>
        <w:t xml:space="preserve">Si la modification concerne le diplôme et/ou le supplément de diplôme, les documents originaux sont demandés. Ces documents devront impérativement </w:t>
      </w:r>
      <w:r>
        <w:rPr>
          <w:sz w:val="20"/>
          <w:szCs w:val="20"/>
        </w:rPr>
        <w:t xml:space="preserve">être restitués au service académique afin de recevoir les documents avec la nouvelle identité. </w:t>
      </w:r>
    </w:p>
    <w:p w14:paraId="4F863AE4">
      <w:pPr>
        <w:spacing w:after="40"/>
        <w:ind w:left="425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86524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r>
        <w:rPr>
          <w:sz w:val="20"/>
          <w:szCs w:val="20"/>
        </w:rPr>
        <w:t xml:space="preserve">Si la modification concerne le diplôme et/ou le supplément de diplôme, un récépissé ou preuve de paiement des frais de traitement du dossier de CHF 100.- es</w:t>
      </w:r>
      <w:r>
        <w:rPr>
          <w:sz w:val="20"/>
          <w:szCs w:val="20"/>
        </w:rPr>
        <w:t xml:space="preserve">t nécessaire (Attention : les copies d’ordres bancaires visés ou en exécution ne conviennent pas !). Payable d’avance à la Banque Cantonale du Jura, CCP 25-63-7, en faveur du compte : CH87 0078 9016 4370 1800 2, HEP-BEJUNE, Haute École Pédagogique, Route d</w:t>
      </w:r>
      <w:r>
        <w:rPr>
          <w:sz w:val="20"/>
          <w:szCs w:val="20"/>
        </w:rPr>
        <w:t xml:space="preserve">e Moutier 14, 2800 Delémont.</w:t>
      </w:r>
    </w:p>
    <w:bookmarkEnd w:id="7"/>
    <w:p w14:paraId="4F863AE5">
      <w:pPr>
        <w:tabs>
          <w:tab w:val="left" w:pos="2796"/>
        </w:tabs>
        <w:spacing/>
        <w:jc w:val="both"/>
        <w:rPr>
          <w:i/>
          <w:sz w:val="20"/>
          <w:szCs w:val="20"/>
        </w:rPr>
      </w:pPr>
    </w:p>
    <w:p w14:paraId="4F863AE6">
      <w:pPr>
        <w:tabs>
          <w:tab w:val="left" w:pos="2796"/>
        </w:tabs>
        <w:spacing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Pour les </w:t>
      </w:r>
      <w:r>
        <w:rPr>
          <w:b/>
          <w:sz w:val="20"/>
          <w:szCs w:val="22"/>
        </w:rPr>
        <w:t xml:space="preserve">étudiant·e·s</w:t>
      </w:r>
      <w:r>
        <w:rPr>
          <w:sz w:val="20"/>
          <w:szCs w:val="22"/>
        </w:rPr>
        <w:t xml:space="preserve">, ce formulaire dûment complété (avec les annexes requises) et signé est à retourner par courriel à </w:t>
      </w:r>
      <w:r>
        <w:rPr/>
        <w:fldChar w:fldCharType="begin"/>
      </w:r>
      <w:r>
        <w:rPr/>
        <w:instrText xml:space="preserve">HYPERLINK "mailto:service.academique@hep-bejune.ch" </w:instrText>
      </w:r>
      <w:r>
        <w:rPr/>
        <w:fldChar w:fldCharType="separate"/>
      </w:r>
      <w:r>
        <w:rPr>
          <w:rStyle w:val="Lienhypertexte"/>
          <w:sz w:val="20"/>
          <w:szCs w:val="22"/>
        </w:rPr>
        <w:t xml:space="preserve">service.academique@hep-bejune.ch</w:t>
      </w:r>
      <w:r>
        <w:rPr/>
        <w:fldChar w:fldCharType="end"/>
      </w:r>
      <w:r>
        <w:rPr>
          <w:sz w:val="20"/>
          <w:szCs w:val="22"/>
        </w:rPr>
        <w:t xml:space="preserve"> ou à l’adresse po</w:t>
      </w:r>
      <w:r>
        <w:rPr>
          <w:sz w:val="20"/>
          <w:szCs w:val="22"/>
        </w:rPr>
        <w:t xml:space="preserve">stale : Haute École Pédagogique BEJUNE, Service académique, Chemin de la Ciblerie 45, 2503 Bienne. </w:t>
      </w:r>
    </w:p>
    <w:p w14:paraId="4F863AE7">
      <w:pPr>
        <w:tabs>
          <w:tab w:val="left" w:pos="2796"/>
        </w:tabs>
        <w:spacing/>
        <w:jc w:val="both"/>
        <w:rPr>
          <w:i/>
          <w:sz w:val="20"/>
          <w:szCs w:val="22"/>
        </w:rPr>
      </w:pPr>
    </w:p>
    <w:p w14:paraId="4F863AE8">
      <w:pPr>
        <w:tabs>
          <w:tab w:val="left" w:pos="2796"/>
        </w:tabs>
        <w:spacing/>
        <w:jc w:val="both"/>
        <w:rPr>
          <w:sz w:val="20"/>
          <w:szCs w:val="20"/>
        </w:rPr>
      </w:pPr>
      <w:r>
        <w:rPr>
          <w:sz w:val="20"/>
          <w:szCs w:val="22"/>
        </w:rPr>
        <w:t xml:space="preserve">Pour le </w:t>
      </w:r>
      <w:r>
        <w:rPr>
          <w:b/>
          <w:sz w:val="20"/>
          <w:szCs w:val="22"/>
        </w:rPr>
        <w:t xml:space="preserve">personnel</w:t>
      </w:r>
      <w:r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académique ou technique</w:t>
      </w:r>
      <w:r>
        <w:rPr>
          <w:sz w:val="20"/>
          <w:szCs w:val="22"/>
        </w:rPr>
        <w:t xml:space="preserve"> (PAC et PAT), ce formulaire dûment complété (avec les annexes requises) et signé est à retourner par courriel à </w:t>
      </w:r>
      <w:r>
        <w:rPr/>
        <w:fldChar w:fldCharType="begin"/>
      </w:r>
      <w:r>
        <w:rPr/>
        <w:instrText xml:space="preserve">HYPERLINK "mailto:service.rh@hep-bejune.ch" </w:instrText>
      </w:r>
      <w:r>
        <w:rPr/>
        <w:fldChar w:fldCharType="separate"/>
      </w:r>
      <w:r>
        <w:rPr>
          <w:rStyle w:val="Lienhypertexte"/>
          <w:sz w:val="20"/>
          <w:szCs w:val="22"/>
        </w:rPr>
        <w:t xml:space="preserve">service.rh@hep-bejune.ch</w:t>
      </w:r>
      <w:r>
        <w:rPr/>
        <w:fldChar w:fldCharType="end"/>
      </w:r>
      <w:r>
        <w:rPr>
          <w:sz w:val="20"/>
          <w:szCs w:val="22"/>
        </w:rPr>
        <w:t xml:space="preserve"> ou à l’adresse postale : Haute École Pédagogique BEJUNE, Service académique, Chemin de la Ciblerie 45, 2503 Bienne.</w:t>
      </w: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6" w:h="16838"/>
      <w:pgMar w:top="1417" w:right="1134" w:bottom="1701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F863AED"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1" name="Image 5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ab/>
      <w:t xml:space="preserve"/>
    </w:r>
    <w:r>
      <w:rPr/>
      <w:t xml:space="preserve">P1.5</w:t>
    </w:r>
    <w:r>
      <w:rPr/>
      <w:t xml:space="preserve">.2</w:t>
    </w:r>
    <w:r>
      <w:rPr/>
      <w:t xml:space="preserve">-4362 / </w:t>
    </w:r>
    <w:r>
      <w:rPr/>
      <w:t xml:space="preserve">11</w:t>
    </w:r>
    <w:r>
      <w:rPr/>
      <w:t xml:space="preserve">.07</w:t>
    </w:r>
    <w:r>
      <w:rPr/>
      <w:t xml:space="preserve">.2025</w:t>
    </w:r>
    <w:bookmarkStart w:id="8" w:name="_GoBack"/>
    <w:bookmarkEnd w:id="8"/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9798F77">
    <w:pPr>
      <w:pStyle w:val="Pieddepag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F863AEB"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ab/>
      <w:t xml:space="preserve"/>
    </w:r>
    <w:r>
      <w:rPr/>
      <w:t xml:space="preserve">P1.2.6-4362 / 29.03.2023</w:t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 xmlns:w14="http://schemas.microsoft.com/office/word/2010/wordml" w14:paraId="4F863AE9">
      <w:pPr>
        <w:spacing/>
        <w:rPr/>
      </w:pPr>
      <w:r>
        <w:rPr/>
        <w:separator/>
        <w:t xml:space="preserve"/>
      </w:r>
    </w:p>
  </w:footnote>
  <w:footnote w:type="continuationSeparator" w:id="0">
    <w:p xmlns:w14="http://schemas.microsoft.com/office/word/2010/wordml" w14:paraId="4F863AEA">
      <w:pPr>
        <w:spacing/>
        <w:rPr/>
      </w:pPr>
      <w:r>
        <w:rPr/>
        <w:continuationSeparator/>
        <w:t xml:space="preserve"/>
      </w:r>
    </w:p>
  </w:footnote>
  <w:footnote w:id="1">
    <w:p xmlns:w14="http://schemas.microsoft.com/office/word/2010/wordml" w14:paraId="4F863AF4">
      <w:pPr>
        <w:pStyle w:val="Notedebasdepage"/>
        <w:spacing/>
        <w:rPr>
          <w:szCs w:val="16"/>
        </w:rPr>
      </w:pPr>
      <w:r>
        <w:rPr>
          <w:rStyle w:val="Appelnotedebasdep"/>
        </w:rPr>
        <w:footnoteRef/>
      </w:r>
      <w:r>
        <w:rPr/>
        <w:t xml:space="preserve"> </w:t>
      </w:r>
      <w:r>
        <w:rPr>
          <w:szCs w:val="16"/>
        </w:rPr>
        <w:t xml:space="preserve">Considérant le système actuel des annonces à l’O</w:t>
      </w:r>
      <w:r>
        <w:rPr>
          <w:szCs w:val="16"/>
        </w:rPr>
        <w:t xml:space="preserve">ffice fédéral de la statistique (OFS), les options « aucune formule d’appel » ou « formule neutre » ne sont pas possibles.</w:t>
      </w:r>
      <w:r>
        <w:rPr>
          <w:rFonts w:cs="Arial"/>
          <w:color w:val="111111"/>
          <w:szCs w:val="16"/>
          <w:shd w:val="clear" w:color="auto" w:fill="FFFFFF"/>
        </w:rPr>
        <w:t xml:space="preserve"> </w:t>
      </w: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F863AEC"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2" name="Imag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4C228C0">
    <w:pPr>
      <w:pStyle w:val="En-tt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4EF2557">
    <w:pPr>
      <w:pStyle w:val="En-tt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33B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2F006A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23C73C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5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304870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31030D1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4AA6049A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4B750DD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2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13">
    <w:nsid w:val="5713423D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14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15">
    <w:nsid w:val="5A1658C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6">
    <w:nsid w:val="5E3D1A51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5F377F1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19">
    <w:nsid w:val="77415720"/>
    <w:lvl w:ilvl="0">
      <w:start w:val="1"/>
      <w:numFmt w:val="decimal"/>
      <w:pStyle w:val="HEPHirarchie1"/>
      <w:suff w:val="tab"/>
      <w:lvlText w:val="%1."/>
      <w:pPr>
        <w:spacing/>
        <w:ind w:left="623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0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1">
    <w:nsid w:val="7A58574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ocumentProtection w:edit="forms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Arial" w:hAnsi="Arial" w:eastAsiaTheme="minorHAnsi" w:cs="Arial"/>
      <w:color w:val="000000"/>
      <w:szCs w:val="21"/>
      <w:lang w:val="fr-CH" w:bidi="ar-SA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 w:cstheme="majorBidi"/>
      <w:lang w:val="en-US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character" w:styleId="Titre1Car" w:customStyle="1">
    <w:name w:val="Titre 1 Car"/>
    <w:basedOn w:val="Policepardfaut"/>
    <w:rPr>
      <w:rFonts w:ascii="Arial" w:hAnsi="Arial" w:eastAsiaTheme="minorHAnsi" w:cs="Arial"/>
      <w:b/>
      <w:color w:val="000000"/>
      <w:sz w:val="60"/>
      <w:szCs w:val="30"/>
      <w:lang w:val="fr-CH" w:bidi="ar-SA"/>
    </w:rPr>
  </w:style>
  <w:style w:type="character" w:styleId="Titre2Car" w:customStyle="1">
    <w:name w:val="Titre 2 Car"/>
    <w:basedOn w:val="Policepardfaut"/>
    <w:rPr>
      <w:rFonts w:ascii="Arial" w:hAnsi="Arial" w:eastAsiaTheme="minorHAnsi" w:cs="Arial"/>
      <w:b/>
      <w:color w:val="000000"/>
      <w:sz w:val="40"/>
      <w:szCs w:val="30"/>
      <w:lang w:val="fr-CH" w:bidi="ar-SA"/>
    </w:rPr>
  </w:style>
  <w:style w:type="character" w:styleId="Titre3Car" w:customStyle="1">
    <w:name w:val="Titre 3 Car"/>
    <w:basedOn w:val="Policepardfaut"/>
    <w:rPr>
      <w:rFonts w:ascii="Arial" w:hAnsi="Arial" w:eastAsiaTheme="minorHAnsi" w:cs="Arial"/>
      <w:b/>
      <w:color w:val="000000"/>
      <w:sz w:val="28"/>
      <w:szCs w:val="30"/>
      <w:lang w:val="fr-CH" w:bidi="ar-SA"/>
    </w:rPr>
  </w:style>
  <w:style w:type="character" w:styleId="Titre4Car" w:customStyle="1">
    <w:name w:val="Titre 4 Car"/>
    <w:basedOn w:val="Policepardfaut"/>
    <w:rPr>
      <w:rFonts w:ascii="Arial" w:hAnsi="Arial" w:cs="Arial"/>
      <w:b/>
      <w:lang w:val="fr-CH" w:eastAsia="fr-FR" w:bidi="ar-SA"/>
    </w:rPr>
  </w:style>
  <w:style w:type="character" w:styleId="Titre5Car" w:customStyle="1">
    <w:name w:val="Titre 5 Car"/>
    <w:basedOn w:val="Policepardfaut"/>
    <w:uiPriority w:val="9"/>
    <w:rPr>
      <w:rFonts w:asciiTheme="majorHAnsi" w:hAnsiTheme="majorHAnsi" w:eastAsiaTheme="majorEastAsia" w:cstheme="majorBidi"/>
      <w:color w:val="365F91"/>
      <w:szCs w:val="21"/>
      <w:lang w:val="fr-CH" w:bidi="ar-SA"/>
    </w:rPr>
  </w:style>
  <w:style w:type="character" w:styleId="Titre6Car" w:customStyle="1">
    <w:name w:val="Titre 6 Car"/>
    <w:basedOn w:val="Policepardfaut"/>
    <w:uiPriority w:val="9"/>
    <w:rPr>
      <w:rFonts w:asciiTheme="majorHAnsi" w:hAnsiTheme="majorHAnsi" w:eastAsiaTheme="majorEastAsia" w:cstheme="majorBidi"/>
      <w:color w:val="243F60"/>
      <w:szCs w:val="21"/>
      <w:lang w:val="fr-CH" w:bidi="ar-SA"/>
    </w:rPr>
  </w:style>
  <w:style w:type="character" w:styleId="Titre7Car" w:customStyle="1">
    <w:name w:val="Titre 7 Car"/>
    <w:basedOn w:val="Policepardfaut"/>
    <w:uiPriority w:val="9"/>
    <w:semiHidden/>
    <w:rPr>
      <w:rFonts w:cstheme="majorBidi"/>
      <w:sz w:val="24"/>
      <w:szCs w:val="24"/>
    </w:rPr>
  </w:style>
  <w:style w:type="character" w:styleId="Titre8Car" w:customStyle="1">
    <w:name w:val="Titre 8 Car"/>
    <w:basedOn w:val="Policepardfaut"/>
    <w:uiPriority w:val="9"/>
    <w:semiHidden/>
    <w:rPr>
      <w:rFonts w:cstheme="majorBidi"/>
      <w:i/>
      <w:iCs/>
      <w:sz w:val="24"/>
      <w:szCs w:val="24"/>
    </w:rPr>
  </w:style>
  <w:style w:type="character" w:styleId="Titre9Car" w:customStyle="1">
    <w:name w:val="Titre 9 Car"/>
    <w:basedOn w:val="Policepardfaut"/>
    <w:uiPriority w:val="9"/>
    <w:semiHidden/>
    <w:rPr>
      <w:rFonts w:asciiTheme="majorHAnsi" w:hAnsiTheme="majorHAnsi" w:eastAsiaTheme="majorEastAsia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hAnsiTheme="majorHAnsi" w:eastAsiaTheme="majorEastAsia" w:cstheme="majorBidi"/>
      <w:b/>
      <w:bCs/>
      <w:kern w:val="28"/>
      <w:szCs w:val="32"/>
      <w:lang w:val="en-US"/>
    </w:rPr>
  </w:style>
  <w:style w:type="character" w:styleId="TitreCar" w:customStyle="1">
    <w:name w:val="Titre Car"/>
    <w:basedOn w:val="Policepardfaut"/>
    <w:uiPriority w:val="10"/>
    <w:semiHidden/>
    <w:rPr>
      <w:rFonts w:asciiTheme="majorHAnsi" w:hAnsiTheme="majorHAnsi" w:eastAsiaTheme="majorEastAsia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lang w:val="en-US"/>
    </w:rPr>
  </w:style>
  <w:style w:type="character" w:styleId="Sous-titreCar" w:customStyle="1">
    <w:name w:val="Sous-titre Car"/>
    <w:basedOn w:val="Policepardfaut"/>
    <w:uiPriority w:val="11"/>
    <w:semiHidden/>
    <w:rPr>
      <w:rFonts w:asciiTheme="majorHAnsi" w:hAnsiTheme="majorHAnsi" w:eastAsiaTheme="majorEastAsia" w:cstheme="majorBidi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1" w:customStyle="1">
    <w:name w:val="Sans interligne1"/>
    <w:basedOn w:val="Normal"/>
    <w:link w:val="SansinterligneCar"/>
    <w:uiPriority w:val="6"/>
    <w:semiHidden/>
    <w:qFormat/>
    <w:pPr>
      <w:spacing/>
    </w:pPr>
    <w:rPr>
      <w:rFonts w:asciiTheme="minorHAnsi" w:hAnsiTheme="minorHAnsi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spacing/>
      <w:ind w:left="720"/>
      <w:contextualSpacing/>
    </w:pPr>
    <w:rPr/>
  </w:style>
  <w:style w:type="paragraph" w:styleId="Citation">
    <w:name w:val="Quote"/>
    <w:basedOn w:val="Normal"/>
    <w:next w:val="Normal"/>
    <w:link w:val="CitationCar"/>
    <w:uiPriority w:val="29"/>
    <w:semiHidden/>
    <w:qFormat/>
    <w:pPr>
      <w:spacing/>
    </w:pPr>
    <w:rPr>
      <w:rFonts w:asciiTheme="minorHAnsi" w:hAnsiTheme="minorHAnsi"/>
      <w:i/>
      <w:sz w:val="24"/>
      <w:lang w:val="en-US"/>
    </w:rPr>
  </w:style>
  <w:style w:type="character" w:styleId="CitationCar" w:customStyle="1">
    <w:name w:val="Citation Car"/>
    <w:basedOn w:val="Policepardfaut"/>
    <w:uiPriority w:val="29"/>
    <w:semiHidden/>
    <w:rPr>
      <w:i/>
      <w:sz w:val="24"/>
      <w:szCs w:val="24"/>
    </w:rPr>
  </w:style>
  <w:style w:type="paragraph" w:styleId="Citationintense1" w:customStyle="1">
    <w:name w:val="Citation intense1"/>
    <w:basedOn w:val="Normal"/>
    <w:next w:val="Normal"/>
    <w:link w:val="CitationintenseCar"/>
    <w:uiPriority w:val="30"/>
    <w:semiHidden/>
    <w:qFormat/>
    <w:pPr>
      <w:spacing/>
      <w:ind w:left="720" w:right="720"/>
    </w:pPr>
    <w:rPr>
      <w:rFonts w:asciiTheme="minorHAnsi" w:hAnsiTheme="minorHAnsi"/>
      <w:b/>
      <w:i/>
      <w:sz w:val="24"/>
      <w:lang w:val="en-US"/>
    </w:rPr>
  </w:style>
  <w:style w:type="character" w:styleId="CitationintenseCar" w:customStyle="1">
    <w:name w:val="Citation intense Car"/>
    <w:basedOn w:val="Policepardfaut"/>
    <w:link w:val="Citationintense1"/>
    <w:uiPriority w:val="30"/>
    <w:semiHidden/>
    <w:rPr>
      <w:b/>
      <w:i/>
      <w:sz w:val="24"/>
    </w:rPr>
  </w:style>
  <w:style w:type="character" w:styleId="Accentuationlgre1" w:customStyle="1">
    <w:name w:val="Accentuation légère1"/>
    <w:basedOn w:val="Policepardfaut"/>
    <w:uiPriority w:val="19"/>
    <w:semiHidden/>
    <w:qFormat/>
    <w:rPr>
      <w:i/>
      <w:color w:val="5A5A5A"/>
    </w:rPr>
  </w:style>
  <w:style w:type="character" w:styleId="Accentuationintense1" w:customStyle="1">
    <w:name w:val="Accentuation intense1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lgre1" w:customStyle="1">
    <w:name w:val="Référence légère1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1" w:customStyle="1">
    <w:name w:val="Référence intense1"/>
    <w:basedOn w:val="Policepardfaut"/>
    <w:uiPriority w:val="32"/>
    <w:semiHidden/>
    <w:qFormat/>
    <w:rPr>
      <w:b/>
      <w:sz w:val="24"/>
      <w:u w:val="single"/>
    </w:rPr>
  </w:style>
  <w:style w:type="character" w:styleId="Titredulivre1" w:customStyle="1">
    <w:name w:val="Titre du livre1"/>
    <w:basedOn w:val="Policepardfaut"/>
    <w:uiPriority w:val="33"/>
    <w:semiHidden/>
    <w:qFormat/>
    <w:rPr>
      <w:rFonts w:asciiTheme="majorHAnsi" w:hAnsiTheme="majorHAnsi" w:eastAsiaTheme="majorEastAsia"/>
      <w:b/>
      <w:i/>
      <w:sz w:val="24"/>
      <w:szCs w:val="24"/>
    </w:rPr>
  </w:style>
  <w:style w:type="paragraph" w:styleId="En-ttedetabledesmatires1" w:customStyle="1">
    <w:name w:val="En-tête de table des matières1"/>
    <w:basedOn w:val="Titre1"/>
    <w:next w:val="Normal"/>
    <w:uiPriority w:val="39"/>
    <w:unhideWhenUsed/>
    <w:qFormat/>
    <w:pPr>
      <w:keepNext/>
      <w:keepLines/>
      <w:spacing w:before="240" w:after="240"/>
      <w:outlineLvl w:val="0"/>
    </w:pPr>
    <w:rPr>
      <w:rFonts w:eastAsiaTheme="majorEastAsia" w:cstheme="majorBidi"/>
      <w:sz w:val="22"/>
      <w:szCs w:val="32"/>
      <w:lang w:eastAsia="fr-CH"/>
    </w:rPr>
  </w:style>
  <w:style w:type="character" w:styleId="SansinterligneCar" w:customStyle="1">
    <w:name w:val="Sans interligne Car"/>
    <w:basedOn w:val="Policepardfaut"/>
    <w:link w:val="Sansinterligne1"/>
    <w:uiPriority w:val="6"/>
    <w:semiHidden/>
    <w:rPr>
      <w:szCs w:val="32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character" w:styleId="En-tteCar" w:customStyle="1">
    <w:name w:val="En-tête Car"/>
    <w:basedOn w:val="Policepardfaut"/>
    <w:uiPriority w:val="99"/>
    <w:rPr>
      <w:rFonts w:ascii="Arial" w:hAnsi="Arial" w:eastAsiaTheme="minorHAnsi" w:cs="Arial"/>
      <w:color w:val="000000"/>
      <w:sz w:val="18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uiPriority w:val="99"/>
    <w:rPr>
      <w:rFonts w:ascii="Arial" w:hAnsi="Arial" w:eastAsiaTheme="minorHAnsi" w:cs="Arial"/>
      <w:color w:val="000000"/>
      <w:sz w:val="16"/>
      <w:szCs w:val="21"/>
      <w:lang w:val="fr-CH" w:bidi="ar-SA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Adresseexpditeur1" w:customStyle="1">
    <w:name w:val="Adresse expéditeur1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uiPriority w:val="99"/>
    <w:semiHidden/>
    <w:rPr>
      <w:rFonts w:ascii="Tahoma" w:hAnsi="Tahoma" w:cs="Tahoma"/>
      <w:sz w:val="16"/>
      <w:szCs w:val="16"/>
      <w:lang w:val="fr-CH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 w:after="0" w:line="240" w:lineRule="auto"/>
    </w:pPr>
    <w:rPr>
      <w:rFonts w:ascii="Arial" w:hAnsi="Arial" w:eastAsiaTheme="minorHAnsi" w:cs="Times New Roman (Corps CS)"/>
      <w:bCs/>
      <w:color w:val="000000"/>
      <w:spacing w:val="-6"/>
      <w:szCs w:val="21"/>
      <w:lang w:val="fr-FR" w:bidi="ar-SA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 w:after="0" w:line="240" w:lineRule="auto"/>
    </w:pPr>
    <w:rPr>
      <w:rFonts w:ascii="Arial" w:hAnsi="Arial" w:eastAsiaTheme="minorHAnsi" w:cs="Arial"/>
      <w:b/>
      <w:bCs/>
      <w:color w:val="000000"/>
      <w:szCs w:val="21"/>
      <w:shd w:val="clear" w:color="auto" w:fill="FFFFFF"/>
      <w:lang w:val="fr-FR" w:bidi="ar-SA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uiPriority w:val="99"/>
    <w:semiHidden/>
    <w:rPr>
      <w:rFonts w:ascii="Arial" w:hAnsi="Arial"/>
      <w:sz w:val="16"/>
      <w:szCs w:val="20"/>
      <w:lang w:val="fr-CH" w:eastAsia="fr-FR" w:bidi="ar-SA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Arial" w:hAnsi="Arial" w:eastAsiaTheme="minorHAnsi" w:cstheme="minorBidi"/>
      <w:szCs w:val="24"/>
      <w:lang w:val="fr-FR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Hirarchie1" w:customStyle="1">
    <w:name w:val="HEP Hiérarchie 1"/>
    <w:basedOn w:val="HEPTitredocument"/>
    <w:next w:val="Normal"/>
    <w:qFormat/>
    <w:numPr>
      <w:numId w:val="20"/>
    </w:numPr>
    <w:pPr>
      <w:numPr>
        <w:numId w:val="20"/>
      </w:numPr>
      <w:pBdr>
        <w:bottom w:val="single" w:color="auto" w:sz="4" w:space="3"/>
      </w:pBdr>
      <w:adjustRightInd w:val="false"/>
      <w:snapToGrid w:val="off"/>
      <w:spacing w:before="320" w:after="160"/>
      <w:ind w:left="567"/>
      <w:outlineLvl w:val="0"/>
    </w:pPr>
    <w:rPr/>
  </w:style>
  <w:style w:type="character" w:styleId="HEPHirarchie1Car" w:customStyle="1">
    <w:name w:val="HEP Hiérarchie 1 Car"/>
    <w:basedOn w:val="Policepardfaut"/>
    <w:rPr>
      <w:rFonts w:ascii="Arial" w:hAnsi="Arial" w:eastAsiaTheme="minorHAnsi" w:cs="Arial"/>
      <w:b/>
      <w:color w:val="000000"/>
      <w:sz w:val="28"/>
      <w:szCs w:val="30"/>
      <w:lang w:val="fr-CH" w:bidi="ar-SA"/>
    </w:rPr>
  </w:style>
  <w:style w:type="character" w:styleId="NotedefinCar" w:customStyle="1">
    <w:name w:val="Note de fin Car"/>
    <w:basedOn w:val="Policepardfaut"/>
    <w:uiPriority w:val="99"/>
    <w:semiHidden/>
    <w:rPr>
      <w:rFonts w:ascii="Arial" w:hAnsi="Arial" w:eastAsiaTheme="minorHAnsi" w:cs="Arial"/>
      <w:color w:val="000000"/>
      <w:szCs w:val="20"/>
      <w:lang w:val="fr-CH" w:bidi="ar-SA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HEPHirarchie3" w:customStyle="1">
    <w:name w:val="HEP Hiérarchie 3"/>
    <w:next w:val="Normal"/>
    <w:qFormat/>
    <w:numPr>
      <w:ilvl w:val="2"/>
      <w:numId w:val="20"/>
    </w:numPr>
    <w:pPr>
      <w:numPr>
        <w:ilvl w:val="2"/>
        <w:numId w:val="20"/>
      </w:numPr>
      <w:spacing w:after="0" w:line="240" w:lineRule="auto"/>
      <w:ind w:left="709" w:hanging="709"/>
    </w:pPr>
    <w:rPr>
      <w:rFonts w:ascii="Arial" w:hAnsi="Arial" w:eastAsiaTheme="minorHAnsi" w:cs="Arial"/>
      <w:b/>
      <w:color w:val="000000"/>
      <w:szCs w:val="20"/>
      <w:shd w:val="clear" w:color="auto" w:fill="FFFFFF"/>
      <w:lang w:val="fr-FR" w:bidi="ar-SA"/>
    </w:rPr>
  </w:style>
  <w:style w:type="paragraph" w:styleId="TM1">
    <w:name w:val="TOC 1"/>
    <w:basedOn w:val="Normal"/>
    <w:next w:val="Normal"/>
    <w:link w:val="TM1Car"/>
    <w:uiPriority w:val="39"/>
    <w:unhideWhenUsed/>
    <w:pPr>
      <w:tabs>
        <w:tab w:val="left" w:pos="851"/>
        <w:tab w:val="right" w:pos="8777"/>
      </w:tabs>
      <w:spacing w:before="120" w:after="240"/>
    </w:pPr>
    <w:rPr>
      <w:bCs/>
      <w:iCs/>
      <w:noProof/>
    </w:rPr>
  </w:style>
  <w:style w:type="paragraph" w:styleId="TM2">
    <w:name w:val="TOC 2"/>
    <w:basedOn w:val="TM1"/>
    <w:uiPriority w:val="39"/>
    <w:unhideWhenUsed/>
    <w:pPr>
      <w:spacing/>
    </w:pPr>
    <w:rPr>
      <w:iCs w:val="0"/>
    </w:rPr>
  </w:style>
  <w:style w:type="paragraph" w:styleId="TM3">
    <w:name w:val="TOC 3"/>
    <w:basedOn w:val="TM2"/>
    <w:uiPriority w:val="39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character" w:styleId="NormalWebCar" w:customStyle="1">
    <w:name w:val="Normal (Web) Car"/>
    <w:basedOn w:val="Policepardfaut"/>
    <w:uiPriority w:val="99"/>
    <w:semiHidden/>
    <w:rPr>
      <w:rFonts w:ascii="Times New Roman" w:hAnsi="Times New Roman"/>
      <w:sz w:val="24"/>
      <w:szCs w:val="24"/>
      <w:lang w:val="fr-CH" w:eastAsia="fr-FR" w:bidi="ar-SA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character" w:styleId="TM1Car" w:customStyle="1">
    <w:name w:val="TM 1 Car"/>
    <w:basedOn w:val="NormalWebCar"/>
    <w:uiPriority w:val="39"/>
    <w:rPr>
      <w:rFonts w:ascii="Arial" w:hAnsi="Arial"/>
      <w:bCs/>
      <w:iCs/>
      <w:noProof/>
      <w:sz w:val="24"/>
      <w:szCs w:val="24"/>
      <w:lang w:val="fr-CH" w:eastAsia="fr-FR" w:bidi="ar-SA"/>
    </w:rPr>
  </w:style>
  <w:style w:type="character" w:styleId="Numrodepage">
    <w:name w:val="Page Number"/>
    <w:basedOn w:val="Policepardfaut"/>
    <w:uiPriority w:val="99"/>
    <w:unhideWhenUsed/>
    <w:rPr/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Textedelespacerserv1" w:customStyle="1">
    <w:name w:val="Texte de l'espace réservé1"/>
    <w:basedOn w:val="Policepardfaut"/>
    <w:uiPriority w:val="99"/>
    <w:semiHidden/>
    <w:rPr>
      <w:color w:val="808080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hd w:val="clear" w:color="auto" w:fill="FFFFFF"/>
      <w:lang w:val="fr-CH" w:eastAsia="fr-FR" w:bidi="ar-SA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2"/>
    </w:numPr>
    <w:pPr>
      <w:numPr>
        <w:numId w:val="2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Cs w:val="20"/>
      <w:lang w:val="fr-CH" w:bidi="ar-SA"/>
    </w:rPr>
  </w:style>
  <w:style w:type="paragraph" w:styleId="HEPSous-liste" w:customStyle="1">
    <w:name w:val="HEP Sous-liste"/>
    <w:basedOn w:val="HEPListe"/>
    <w:qFormat/>
    <w:numPr>
      <w:numId w:val="15"/>
    </w:numPr>
    <w:pPr>
      <w:numPr>
        <w:numId w:val="15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13"/>
    </w:numPr>
    <w:pPr>
      <w:numPr>
        <w:numId w:val="13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hd w:val="clear" w:color="auto" w:fill="FFFFFF"/>
      <w:lang w:val="fr-CH" w:eastAsia="fr-FR" w:bidi="ar-SA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Cs w:val="21"/>
      <w:lang w:val="fr-CH" w:bidi="ar-SA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 w:line="240" w:lineRule="auto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bidi="ar-SA"/>
    </w:rPr>
  </w:style>
  <w:style w:type="character" w:styleId="Mentionnonrsolue1" w:customStyle="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1" w:customStyle="1">
    <w:name w:val="Marque de commentaire1"/>
    <w:basedOn w:val="Policepardfaut"/>
    <w:uiPriority w:val="99"/>
    <w:semiHidden/>
    <w:unhideWhenUsed/>
    <w:rPr>
      <w:sz w:val="16"/>
      <w:szCs w:val="16"/>
    </w:rPr>
  </w:style>
  <w:style w:type="paragraph" w:styleId="Commentaire1" w:customStyle="1">
    <w:name w:val="Commentaire1"/>
    <w:basedOn w:val="Normal"/>
    <w:link w:val="CommentaireCar"/>
    <w:uiPriority w:val="99"/>
    <w:semiHidden/>
    <w:unhideWhenUsed/>
    <w:pPr>
      <w:spacing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1"/>
    <w:uiPriority w:val="99"/>
    <w:semiHidden/>
    <w:rPr>
      <w:rFonts w:ascii="Arial" w:hAnsi="Arial" w:eastAsiaTheme="minorHAnsi" w:cs="Arial"/>
      <w:color w:val="000000"/>
      <w:sz w:val="20"/>
      <w:szCs w:val="20"/>
      <w:lang w:val="fr-CH" w:bidi="ar-SA"/>
    </w:rPr>
  </w:style>
  <w:style w:type="paragraph" w:styleId="Objetducommentaire1" w:customStyle="1">
    <w:name w:val="Objet du commentaire1"/>
    <w:basedOn w:val="Commentaire1"/>
    <w:next w:val="Commentaire1"/>
    <w:link w:val="ObjetducommentaireCar"/>
    <w:uiPriority w:val="99"/>
    <w:semiHidden/>
    <w:unhideWhenUsed/>
    <w:pPr>
      <w:spacing/>
    </w:pPr>
    <w:rPr>
      <w:b/>
      <w:bCs/>
    </w:rPr>
  </w:style>
  <w:style w:type="character" w:styleId="ObjetducommentaireCar" w:customStyle="1">
    <w:name w:val="Objet du commentaire Car"/>
    <w:basedOn w:val="CommentaireCar"/>
    <w:link w:val="Objetducommentaire1"/>
    <w:uiPriority w:val="99"/>
    <w:semiHidden/>
    <w:rPr>
      <w:rFonts w:ascii="Arial" w:hAnsi="Arial" w:eastAsiaTheme="minorHAnsi" w:cs="Arial"/>
      <w:b/>
      <w:bCs/>
      <w:color w:val="000000"/>
      <w:sz w:val="20"/>
      <w:szCs w:val="20"/>
      <w:lang w:val="fr-CH" w:bidi="ar-SA"/>
    </w:rPr>
  </w:style>
  <w:style w:type="paragraph" w:styleId="Rvision1" w:customStyle="1">
    <w:name w:val="Révision1"/>
    <w:uiPriority w:val="99"/>
    <w:semiHidden/>
    <w:pPr>
      <w:spacing w:after="0" w:line="240" w:lineRule="auto"/>
    </w:pPr>
    <w:rPr>
      <w:rFonts w:ascii="Arial" w:hAnsi="Arial" w:eastAsiaTheme="minorHAnsi" w:cs="Arial"/>
      <w:color w:val="000000"/>
      <w:szCs w:val="21"/>
      <w:lang w:val="fr-CH" w:bidi="ar-SA"/>
    </w:r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footnotes" Target="footnotes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5" Type="http://schemas.openxmlformats.org/officeDocument/2006/relationships/fontTable" Target="fontTable.xml" /><Relationship Id="rId16" Type="http://schemas.openxmlformats.org/officeDocument/2006/relationships/customXml" Target="../customXml/item1.xml" /><Relationship Id="rId17" Type="http://schemas.openxmlformats.org/officeDocument/2006/relationships/glossaryDocument" Target="glossary/document.xml" /></Relationships>
</file>

<file path=word/_rels/footer2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2.png" /></Relationships>
</file>

<file path=word/_rels/footer6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DFB96-E84C-4163-B5F8-0D07C7278F0D}"/>
      </w:docPartPr>
      <w:docPartBody>
        <w:p w:rsidR="007A09F2" w:rsidRDefault="007A09F2"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38471C036F4856860608AF1DC48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37432-727F-418C-97A4-B3048E7D5483}"/>
      </w:docPartPr>
      <w:docPartBody>
        <w:p w:rsidR="00D209F7" w:rsidRDefault="00D5698A" w:rsidP="00D5698A">
          <w:pPr>
            <w:pStyle w:val="1638471C036F4856860608AF1DC48C2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B13CD240E14289B9628C248B43B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D14D2-38A1-4629-B775-761164E4951E}"/>
      </w:docPartPr>
      <w:docPartBody>
        <w:p w:rsidR="00405343" w:rsidRDefault="00AA76A5" w:rsidP="00AA76A5">
          <w:pPr>
            <w:pStyle w:val="4CB13CD240E14289B9628C248B43BA69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73BD6FBBE64DD0BC5AF453FD72B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74F5C-361E-4683-A7AA-17FCC9F38DA6}"/>
      </w:docPartPr>
      <w:docPartBody>
        <w:p w:rsidR="00405343" w:rsidRDefault="00AA76A5" w:rsidP="00AA76A5">
          <w:pPr>
            <w:pStyle w:val="ED73BD6FBBE64DD0BC5AF453FD72BF4B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AE940295F6483C869EB2EEE5736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E0822-0EF6-4022-9CD5-D6B561D3D131}"/>
      </w:docPartPr>
      <w:docPartBody>
        <w:p w:rsidR="00405343" w:rsidRDefault="00AA76A5" w:rsidP="00AA76A5">
          <w:pPr>
            <w:pStyle w:val="9BAE940295F6483C869EB2EEE5736268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E3137F30BB4FB1A8BB5C01BEE60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EF46B-FBE9-4610-997D-7EC867E7735D}"/>
      </w:docPartPr>
      <w:docPartBody>
        <w:p w:rsidR="00405343" w:rsidRDefault="00AA76A5" w:rsidP="00AA76A5">
          <w:pPr>
            <w:pStyle w:val="2DE3137F30BB4FB1A8BB5C01BEE60098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0ABF652D0B4C199AC9B1FF0C8B3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5BA1-4888-48A5-8128-D11B052776DA}"/>
      </w:docPartPr>
      <w:docPartBody>
        <w:p w:rsidR="00405343" w:rsidRDefault="00AA76A5" w:rsidP="00AA76A5">
          <w:pPr>
            <w:pStyle w:val="F90ABF652D0B4C199AC9B1FF0C8B32B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133AFA2DD44708B16C5A7B57797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52EEE-9E27-42F6-9802-37999A146C32}"/>
      </w:docPartPr>
      <w:docPartBody>
        <w:p w:rsidR="00405343" w:rsidRDefault="00AA76A5" w:rsidP="00AA76A5">
          <w:pPr>
            <w:pStyle w:val="68133AFA2DD44708B16C5A7B57797312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C2DE6066C34383AB0D7983D9E26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4325-E2D3-49F4-8122-F11F40C6E75C}"/>
      </w:docPartPr>
      <w:docPartBody>
        <w:p w:rsidR="00534AEC" w:rsidRDefault="00327C70" w:rsidP="00327C70">
          <w:pPr>
            <w:pStyle w:val="38C2DE6066C34383AB0D7983D9E260B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B6A718D7E49FEAAB4393CA0ACF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EF7DC-8E44-4A2E-883E-145A8ED8738D}"/>
      </w:docPartPr>
      <w:docPartBody>
        <w:p w:rsidR="00534AEC" w:rsidRDefault="00327C70" w:rsidP="00327C70">
          <w:pPr>
            <w:pStyle w:val="5CFB6A718D7E49FEAAB4393CA0ACF204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3EAE91E66E45E0B4F41960818B0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9782D-3D64-47D0-9253-06FF4AB47C26}"/>
      </w:docPartPr>
      <w:docPartBody>
        <w:p w:rsidR="0077296C" w:rsidRDefault="0062732F" w:rsidP="0062732F">
          <w:pPr>
            <w:pStyle w:val="453EAE91E66E45E0B4F41960818B0BFC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2"/>
    <w:rsid w:val="00206B86"/>
    <w:rsid w:val="00327C70"/>
    <w:rsid w:val="003F2C30"/>
    <w:rsid w:val="00405343"/>
    <w:rsid w:val="00534AEC"/>
    <w:rsid w:val="0062732F"/>
    <w:rsid w:val="00697859"/>
    <w:rsid w:val="0072173D"/>
    <w:rsid w:val="0074567A"/>
    <w:rsid w:val="0077296C"/>
    <w:rsid w:val="007A09F2"/>
    <w:rsid w:val="007C4A9E"/>
    <w:rsid w:val="00AA76A5"/>
    <w:rsid w:val="00B9113C"/>
    <w:rsid w:val="00BB682D"/>
    <w:rsid w:val="00D209F7"/>
    <w:rsid w:val="00D5698A"/>
    <w:rsid w:val="00D61279"/>
    <w:rsid w:val="00E24D96"/>
    <w:rsid w:val="00F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32F"/>
    <w:rPr>
      <w:color w:val="808080"/>
    </w:rPr>
  </w:style>
  <w:style w:type="paragraph" w:customStyle="1" w:styleId="2B7CCCA492DC4D8384DCD93D79963383">
    <w:name w:val="2B7CCCA492DC4D8384DCD93D79963383"/>
    <w:rsid w:val="007A09F2"/>
  </w:style>
  <w:style w:type="paragraph" w:customStyle="1" w:styleId="1638471C036F4856860608AF1DC48C21">
    <w:name w:val="1638471C036F4856860608AF1DC48C21"/>
    <w:rsid w:val="00D5698A"/>
  </w:style>
  <w:style w:type="paragraph" w:customStyle="1" w:styleId="68AD7D5E2D224A90B5F8EFFCF33B7D64">
    <w:name w:val="68AD7D5E2D224A90B5F8EFFCF33B7D64"/>
    <w:rsid w:val="00AA76A5"/>
  </w:style>
  <w:style w:type="paragraph" w:customStyle="1" w:styleId="FEACAEF5EAB146BAB15E36C4B7F9D2B0">
    <w:name w:val="FEACAEF5EAB146BAB15E36C4B7F9D2B0"/>
    <w:rsid w:val="00AA76A5"/>
  </w:style>
  <w:style w:type="paragraph" w:customStyle="1" w:styleId="4CB13CD240E14289B9628C248B43BA69">
    <w:name w:val="4CB13CD240E14289B9628C248B43BA69"/>
    <w:rsid w:val="00AA76A5"/>
  </w:style>
  <w:style w:type="paragraph" w:customStyle="1" w:styleId="ED73BD6FBBE64DD0BC5AF453FD72BF4B">
    <w:name w:val="ED73BD6FBBE64DD0BC5AF453FD72BF4B"/>
    <w:rsid w:val="00AA76A5"/>
  </w:style>
  <w:style w:type="paragraph" w:customStyle="1" w:styleId="9BAE940295F6483C869EB2EEE5736268">
    <w:name w:val="9BAE940295F6483C869EB2EEE5736268"/>
    <w:rsid w:val="00AA76A5"/>
  </w:style>
  <w:style w:type="paragraph" w:customStyle="1" w:styleId="54F35F1A42D84A7EAE6B47398AF500E3">
    <w:name w:val="54F35F1A42D84A7EAE6B47398AF500E3"/>
    <w:rsid w:val="00AA76A5"/>
  </w:style>
  <w:style w:type="paragraph" w:customStyle="1" w:styleId="F8625E92637243E1AB489D46BF41FACD">
    <w:name w:val="F8625E92637243E1AB489D46BF41FACD"/>
    <w:rsid w:val="00AA76A5"/>
  </w:style>
  <w:style w:type="paragraph" w:customStyle="1" w:styleId="2DE3137F30BB4FB1A8BB5C01BEE60098">
    <w:name w:val="2DE3137F30BB4FB1A8BB5C01BEE60098"/>
    <w:rsid w:val="00AA76A5"/>
  </w:style>
  <w:style w:type="paragraph" w:customStyle="1" w:styleId="308EDCE3C4034CA8A62AB6CAEAD4D708">
    <w:name w:val="308EDCE3C4034CA8A62AB6CAEAD4D708"/>
    <w:rsid w:val="00AA76A5"/>
  </w:style>
  <w:style w:type="paragraph" w:customStyle="1" w:styleId="F90ABF652D0B4C199AC9B1FF0C8B32B1">
    <w:name w:val="F90ABF652D0B4C199AC9B1FF0C8B32B1"/>
    <w:rsid w:val="00AA76A5"/>
  </w:style>
  <w:style w:type="paragraph" w:customStyle="1" w:styleId="68133AFA2DD44708B16C5A7B57797312">
    <w:name w:val="68133AFA2DD44708B16C5A7B57797312"/>
    <w:rsid w:val="00AA76A5"/>
  </w:style>
  <w:style w:type="paragraph" w:customStyle="1" w:styleId="592B98F856524A269BF2E9C65AAD9BD1">
    <w:name w:val="592B98F856524A269BF2E9C65AAD9BD1"/>
    <w:rsid w:val="00AA76A5"/>
  </w:style>
  <w:style w:type="paragraph" w:customStyle="1" w:styleId="4957247A2BBB495686C9B113773BB62A">
    <w:name w:val="4957247A2BBB495686C9B113773BB62A"/>
    <w:rsid w:val="00AA76A5"/>
  </w:style>
  <w:style w:type="paragraph" w:customStyle="1" w:styleId="38C2DE6066C34383AB0D7983D9E260B1">
    <w:name w:val="38C2DE6066C34383AB0D7983D9E260B1"/>
    <w:rsid w:val="00327C70"/>
  </w:style>
  <w:style w:type="paragraph" w:customStyle="1" w:styleId="5CFB6A718D7E49FEAAB4393CA0ACF204">
    <w:name w:val="5CFB6A718D7E49FEAAB4393CA0ACF204"/>
    <w:rsid w:val="00327C70"/>
  </w:style>
  <w:style w:type="paragraph" w:customStyle="1" w:styleId="453EAE91E66E45E0B4F41960818B0BFC">
    <w:name w:val="453EAE91E66E45E0B4F41960818B0BFC"/>
    <w:rsid w:val="0062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FB81-3D99-4D1B-A8D3-A79D7D9737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966</Words>
  <Characters>5319</Characters>
  <Application>Microsoft Office Word</Application>
  <DocSecurity>0</DocSecurity>
  <Lines>44</Lines>
  <Paragraphs>12</Paragraphs>
  <Company>SIEN Etat de Neuchâtel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Estrem Joray Florence</dc:creator>
  <cp:keywords/>
  <dc:description/>
  <cp:lastModifiedBy>Riat François</cp:lastModifiedBy>
  <cp:lastPrinted>2011-02-16T06:24:00Z</cp:lastPrinted>
  <cp:revision>4</cp:revision>
  <dcterms:created xsi:type="dcterms:W3CDTF">2023-03-31T15:40:00Z</dcterms:created>
  <dcterms:modified xsi:type="dcterms:W3CDTF">2025-07-11T08:41:00Z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11/07/2025</vt:lpstr>
  </property>
  <property fmtid="{D5CDD505-2E9C-101B-9397-08002B2CF9AE}" name="QMP-ChangeUser" pid="3">
    <vt:lpwstr>Riat François</vt:lpwstr>
  </property>
  <property fmtid="{D5CDD505-2E9C-101B-9397-08002B2CF9AE}" name="QMP-CreateUser" pid="4">
    <vt:lpwstr>Riat François</vt:lpwstr>
  </property>
  <property fmtid="{D5CDD505-2E9C-101B-9397-08002B2CF9AE}" name="QMP-CreateDate" pid="5">
    <vt:lpstr>11/07/2025</vt:lpstr>
  </property>
  <property fmtid="{D5CDD505-2E9C-101B-9397-08002B2CF9AE}" name="QMP-Checker" pid="6">
    <vt:lpstr>Monnerat Nathalie</vt:lpstr>
  </property>
  <property fmtid="{D5CDD505-2E9C-101B-9397-08002B2CF9AE}" name="QMP-CheckDate" pid="7">
    <vt:lpstr>11/07/2025</vt:lpstr>
  </property>
  <property fmtid="{D5CDD505-2E9C-101B-9397-08002B2CF9AE}" name="QMP-Checkout" pid="8">
    <vt:lpstr>N</vt:lpstr>
  </property>
  <property fmtid="{D5CDD505-2E9C-101B-9397-08002B2CF9AE}" name="Createdate" pid="9">
    <vt:lpstr>11/07/2025</vt:lpstr>
  </property>
  <property fmtid="{D5CDD505-2E9C-101B-9397-08002B2CF9AE}" name="QMP-Label" pid="10">
    <vt:lpwstr>FM_Demande de changement officiel de nom, prénom et/ou de reconnaissance de transidentité - formulaire B</vt:lpwstr>
  </property>
  <property fmtid="{D5CDD505-2E9C-101B-9397-08002B2CF9AE}" name="QMP-Nr" pid="11">
    <vt:lpstr>P1.5.2-4362</vt:lpstr>
  </property>
  <property fmtid="{D5CDD505-2E9C-101B-9397-08002B2CF9AE}" name="QMP-Owner" pid="12">
    <vt:lpstr>Monnerat Nathalie</vt:lpstr>
  </property>
  <property fmtid="{D5CDD505-2E9C-101B-9397-08002B2CF9AE}" name="QMP-Releaser" pid="13">
    <vt:lpstr>Monnerat Nathalie</vt:lpstr>
  </property>
  <property fmtid="{D5CDD505-2E9C-101B-9397-08002B2CF9AE}" name="QMP-ReleaseDate" pid="14">
    <vt:lpstr>11/07/2025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11/07/2025</vt:lpstr>
  </property>
  <property fmtid="{D5CDD505-2E9C-101B-9397-08002B2CF9AE}" name="QMP-Version" pid="18">
    <vt:lpstr>1.3</vt:lpstr>
  </property>
  <property fmtid="{D5CDD505-2E9C-101B-9397-08002B2CF9AE}" name="QMP-ValidTo" pid="19">
    <vt:lpstr/>
  </property>
</Properties>
</file>